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600" w:line="240" w:lineRule="auto"/>
        <w:ind w:left="0" w:right="0" w:firstLine="0"/>
        <w:jc w:val="both"/>
        <w:rPr>
          <w:rFonts w:ascii="pt sans"/>
          <w:b/>
          <w:color w:val="0000cc"/>
          <w:sz w:val="27"/>
          <w:lang w:val="en-US"/>
        </w:rPr>
      </w:pPr>
      <w:r>
        <w:fldChar w:fldCharType="begin"/>
      </w:r>
      <w:r>
        <w:instrText xml:space="preserve"> HYPERLINK "https://www.consultant.ru/document/cons_doc_LAW_140174/" </w:instrText>
      </w:r>
      <w:r>
        <w:fldChar w:fldCharType="separate"/>
      </w:r>
      <w:r>
        <w:rPr>
          <w:rFonts w:ascii="pt sans"/>
          <w:b/>
          <w:i/>
          <w:iCs/>
          <w:color w:val="0000cc"/>
          <w:sz w:val="27"/>
          <w:u w:val="single"/>
          <w:rtl w:val="off"/>
          <w:lang w:val="en-US"/>
        </w:rPr>
        <w:t>Федеральный закон от 29.12.2012 N 273-ФЗ (ред. от 28.12.2024) "Об образовании в Российской Федерации" (с изм. и доп., вступ. в силу с 01.03.2025)</w:t>
      </w:r>
      <w:r>
        <w:fldChar w:fldCharType="end"/>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arial"/>
          <w:b/>
          <w:color w:val="auto"/>
          <w:sz w:val="30"/>
          <w:lang w:val="en-US"/>
        </w:rPr>
      </w:pPr>
      <w:r>
        <w:rPr>
          <w:rFonts w:ascii="arial"/>
          <w:b/>
          <w:color w:val="auto"/>
          <w:sz w:val="30"/>
          <w:rtl w:val="off"/>
          <w:lang w:val="en-US"/>
        </w:rPr>
        <w:t>Статья 29. Информационная открытость образовательной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2. Образовательные организации обеспечивают открытость и доступность: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1) информации: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(в ред. Федерального</w:t>
      </w:r>
      <w:r>
        <w:rPr>
          <w:rFonts w:ascii="times new roman"/>
          <w:color w:val="auto"/>
          <w:sz w:val="28"/>
          <w:rtl w:val="off"/>
          <w:lang w:val="en-US"/>
        </w:rPr>
        <w:t xml:space="preserve"> </w:t>
      </w:r>
      <w:r>
        <w:fldChar w:fldCharType="begin"/>
      </w:r>
      <w:r>
        <w:instrText xml:space="preserve"> HYPERLINK "https://www.consultant.ru/document/cons_doc_LAW_339097/3d0cac60971a511280cbba229d9b6329c07731f7/" </w:instrText>
      </w:r>
      <w:r>
        <w:fldChar w:fldCharType="separate"/>
      </w:r>
      <w:r>
        <w:rPr>
          <w:rFonts w:ascii="times new roman"/>
          <w:color w:val="auto"/>
          <w:sz w:val="28"/>
          <w:u w:val="single"/>
          <w:rtl w:val="off"/>
          <w:lang w:val="en-US"/>
        </w:rPr>
        <w:t>закона</w:t>
      </w:r>
      <w:r>
        <w:fldChar w:fldCharType="end"/>
      </w:r>
      <w:r>
        <w:rPr>
          <w:rFonts w:ascii="times new roman"/>
          <w:color w:val="auto"/>
          <w:sz w:val="28"/>
          <w:rtl w:val="off"/>
          <w:lang w:val="en-US"/>
        </w:rPr>
        <w:t xml:space="preserve"> </w:t>
      </w:r>
      <w:r>
        <w:rPr>
          <w:rFonts w:ascii="times new roman"/>
          <w:color w:val="auto"/>
          <w:sz w:val="28"/>
          <w:rtl w:val="off"/>
          <w:lang w:val="en-US"/>
        </w:rPr>
        <w:t>от 02.12.2019 N 403-ФЗ)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(см. текст в предыдущей</w:t>
      </w:r>
      <w:r>
        <w:rPr>
          <w:rFonts w:ascii="times new roman"/>
          <w:color w:val="auto"/>
          <w:sz w:val="28"/>
          <w:rtl w:val="off"/>
          <w:lang w:val="en-US"/>
        </w:rPr>
        <w:t xml:space="preserve"> </w:t>
      </w:r>
      <w:r>
        <w:fldChar w:fldCharType="begin"/>
      </w:r>
      <w:r>
        <w:instrText xml:space="preserve"> HYPERLINK "https://www.consultant.ru/document/cons_doc_LAW_140174/16484fcceccbff241e7f0387146f346240cb050e/?ysclid=m7svilu41o359537008" </w:instrText>
      </w:r>
      <w:r>
        <w:fldChar w:fldCharType="separate"/>
      </w:r>
      <w:r>
        <w:rPr>
          <w:rFonts w:ascii="times new roman"/>
          <w:color w:val="auto"/>
          <w:sz w:val="28"/>
          <w:u w:val="single"/>
          <w:rtl w:val="off"/>
          <w:lang w:val="en-US"/>
        </w:rPr>
        <w:t>редакции</w:t>
      </w:r>
      <w:r>
        <w:fldChar w:fldCharType="end"/>
      </w:r>
      <w:r>
        <w:rPr>
          <w:rFonts w:ascii="times new roman"/>
          <w:color w:val="auto"/>
          <w:sz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б) о структуре и об органах управления образовательной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г.1) о численности обучающихся, являющихся иностранными гражданами;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(пп. "г.1" введен Федеральным</w:t>
      </w:r>
      <w:r>
        <w:rPr>
          <w:rFonts w:ascii="times new roman"/>
          <w:color w:val="auto"/>
          <w:sz w:val="28"/>
          <w:rtl w:val="off"/>
          <w:lang w:val="en-US"/>
        </w:rPr>
        <w:t xml:space="preserve"> </w:t>
      </w:r>
      <w:r>
        <w:fldChar w:fldCharType="begin"/>
      </w:r>
      <w:r>
        <w:instrText xml:space="preserve"> HYPERLINK "https://www.consultant.ru/document/cons_doc_LAW_339097/3d0cac60971a511280cbba229d9b6329c07731f7/" </w:instrText>
      </w:r>
      <w:r>
        <w:fldChar w:fldCharType="separate"/>
      </w:r>
      <w:r>
        <w:rPr>
          <w:rFonts w:ascii="times new roman"/>
          <w:color w:val="auto"/>
          <w:sz w:val="28"/>
          <w:u w:val="single"/>
          <w:rtl w:val="off"/>
          <w:lang w:val="en-US"/>
        </w:rPr>
        <w:t>законом</w:t>
      </w:r>
      <w:r>
        <w:fldChar w:fldCharType="end"/>
      </w:r>
      <w:r>
        <w:rPr>
          <w:rFonts w:ascii="times new roman"/>
          <w:color w:val="auto"/>
          <w:sz w:val="28"/>
          <w:rtl w:val="off"/>
          <w:lang w:val="en-US"/>
        </w:rPr>
        <w:t xml:space="preserve"> </w:t>
      </w:r>
      <w:r>
        <w:rPr>
          <w:rFonts w:ascii="times new roman"/>
          <w:color w:val="auto"/>
          <w:sz w:val="28"/>
          <w:rtl w:val="off"/>
          <w:lang w:val="en-US"/>
        </w:rPr>
        <w:t>от 02.12.2019 N 403-ФЗ)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д) о языках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(пп. "е" в ред. Федерального</w:t>
      </w:r>
      <w:r>
        <w:rPr>
          <w:rFonts w:ascii="times new roman"/>
          <w:color w:val="auto"/>
          <w:sz w:val="28"/>
          <w:rtl w:val="off"/>
          <w:lang w:val="en-US"/>
        </w:rPr>
        <w:t xml:space="preserve"> </w:t>
      </w:r>
      <w:r>
        <w:fldChar w:fldCharType="begin"/>
      </w:r>
      <w:r>
        <w:instrText xml:space="preserve"> HYPERLINK "https://www.consultant.ru/document/cons_doc_LAW_446158/3d0cac60971a511280cbba229d9b6329c07731f7/" </w:instrText>
      </w:r>
      <w:r>
        <w:fldChar w:fldCharType="separate"/>
      </w:r>
      <w:r>
        <w:rPr>
          <w:rFonts w:ascii="times new roman"/>
          <w:color w:val="auto"/>
          <w:sz w:val="28"/>
          <w:u w:val="single"/>
          <w:rtl w:val="off"/>
          <w:lang w:val="en-US"/>
        </w:rPr>
        <w:t>закона</w:t>
      </w:r>
      <w:r>
        <w:fldChar w:fldCharType="end"/>
      </w:r>
      <w:r>
        <w:rPr>
          <w:rFonts w:ascii="times new roman"/>
          <w:color w:val="auto"/>
          <w:sz w:val="28"/>
          <w:rtl w:val="off"/>
          <w:lang w:val="en-US"/>
        </w:rPr>
        <w:t xml:space="preserve"> </w:t>
      </w:r>
      <w:r>
        <w:rPr>
          <w:rFonts w:ascii="times new roman"/>
          <w:color w:val="auto"/>
          <w:sz w:val="28"/>
          <w:rtl w:val="off"/>
          <w:lang w:val="en-US"/>
        </w:rPr>
        <w:t>от 30.12.2020 N 517-ФЗ)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(см. текст в предыдущей</w:t>
      </w:r>
      <w:r>
        <w:rPr>
          <w:rFonts w:ascii="times new roman"/>
          <w:color w:val="auto"/>
          <w:sz w:val="28"/>
          <w:rtl w:val="off"/>
          <w:lang w:val="en-US"/>
        </w:rPr>
        <w:t xml:space="preserve"> </w:t>
      </w:r>
      <w:r>
        <w:fldChar w:fldCharType="begin"/>
      </w:r>
      <w:r>
        <w:instrText xml:space="preserve"> HYPERLINK "https://www.consultant.ru/document/cons_doc_LAW_140174/16484fcceccbff241e7f0387146f346240cb050e/?ysclid=m7svilu41o359537008" </w:instrText>
      </w:r>
      <w:r>
        <w:fldChar w:fldCharType="separate"/>
      </w:r>
      <w:r>
        <w:rPr>
          <w:rFonts w:ascii="times new roman"/>
          <w:color w:val="auto"/>
          <w:sz w:val="28"/>
          <w:u w:val="single"/>
          <w:rtl w:val="off"/>
          <w:lang w:val="en-US"/>
        </w:rPr>
        <w:t>редакции</w:t>
      </w:r>
      <w:r>
        <w:fldChar w:fldCharType="end"/>
      </w:r>
      <w:r>
        <w:rPr>
          <w:rFonts w:ascii="times new roman"/>
          <w:color w:val="auto"/>
          <w:sz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ж) о руководителе образовательной организации, его заместителях, руководителях филиалов образовательной организации (при их наличии);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з) о персональном составе педагогических работников с указанием уровня образования, квалификации и опыта работы;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(пп. "з.1" в ред. Федерального</w:t>
      </w:r>
      <w:r>
        <w:rPr>
          <w:rFonts w:ascii="times new roman"/>
          <w:color w:val="auto"/>
          <w:sz w:val="28"/>
          <w:rtl w:val="off"/>
          <w:lang w:val="en-US"/>
        </w:rPr>
        <w:t xml:space="preserve"> </w:t>
      </w:r>
      <w:r>
        <w:fldChar w:fldCharType="begin"/>
      </w:r>
      <w:r>
        <w:instrText xml:space="preserve"> HYPERLINK "https://www.consultant.ru/document/cons_doc_LAW_140174/16484fcceccbff241e7f0387146f346240cb050e/?ysclid=m7svilu41o359537008" </w:instrText>
      </w:r>
      <w:r>
        <w:fldChar w:fldCharType="separate"/>
      </w:r>
      <w:r>
        <w:rPr>
          <w:rFonts w:ascii="times new roman"/>
          <w:color w:val="auto"/>
          <w:sz w:val="28"/>
          <w:u w:val="single"/>
          <w:rtl w:val="off"/>
          <w:lang w:val="en-US"/>
        </w:rPr>
        <w:t>закона</w:t>
      </w:r>
      <w:r>
        <w:fldChar w:fldCharType="end"/>
      </w:r>
      <w:r>
        <w:rPr>
          <w:rFonts w:ascii="times new roman"/>
          <w:color w:val="auto"/>
          <w:sz w:val="28"/>
          <w:rtl w:val="off"/>
          <w:lang w:val="en-US"/>
        </w:rPr>
        <w:t xml:space="preserve"> </w:t>
      </w:r>
      <w:r>
        <w:rPr>
          <w:rFonts w:ascii="times new roman"/>
          <w:color w:val="auto"/>
          <w:sz w:val="28"/>
          <w:rtl w:val="off"/>
          <w:lang w:val="en-US"/>
        </w:rPr>
        <w:t>от 11.06.2021 N 170-ФЗ)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(см. текст в предыдущей</w:t>
      </w:r>
      <w:r>
        <w:rPr>
          <w:rFonts w:ascii="times new roman"/>
          <w:color w:val="auto"/>
          <w:sz w:val="28"/>
          <w:rtl w:val="off"/>
          <w:lang w:val="en-US"/>
        </w:rPr>
        <w:t xml:space="preserve"> </w:t>
      </w:r>
      <w:r>
        <w:fldChar w:fldCharType="begin"/>
      </w:r>
      <w:r>
        <w:instrText xml:space="preserve"> HYPERLINK "https://www.consultant.ru/document/cons_doc_LAW_140174/16484fcceccbff241e7f0387146f346240cb050e/?ysclid=m7svilu41o359537008" </w:instrText>
      </w:r>
      <w:r>
        <w:fldChar w:fldCharType="separate"/>
      </w:r>
      <w:r>
        <w:rPr>
          <w:rFonts w:ascii="times new roman"/>
          <w:color w:val="auto"/>
          <w:sz w:val="28"/>
          <w:u w:val="single"/>
          <w:rtl w:val="off"/>
          <w:lang w:val="en-US"/>
        </w:rPr>
        <w:t>редакции</w:t>
      </w:r>
      <w:r>
        <w:fldChar w:fldCharType="end"/>
      </w:r>
      <w:r>
        <w:rPr>
          <w:rFonts w:ascii="times new roman"/>
          <w:color w:val="auto"/>
          <w:sz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(в ред. Федерального</w:t>
      </w:r>
      <w:r>
        <w:rPr>
          <w:rFonts w:ascii="times new roman"/>
          <w:color w:val="auto"/>
          <w:sz w:val="28"/>
          <w:rtl w:val="off"/>
          <w:lang w:val="en-US"/>
        </w:rPr>
        <w:t xml:space="preserve"> </w:t>
      </w:r>
      <w:r>
        <w:fldChar w:fldCharType="begin"/>
      </w:r>
      <w:r>
        <w:instrText xml:space="preserve"> HYPERLINK "https://www.consultant.ru/document/cons_doc_LAW_446158/3d0cac60971a511280cbba229d9b6329c07731f7/" </w:instrText>
      </w:r>
      <w:r>
        <w:fldChar w:fldCharType="separate"/>
      </w:r>
      <w:r>
        <w:rPr>
          <w:rFonts w:ascii="times new roman"/>
          <w:color w:val="auto"/>
          <w:sz w:val="28"/>
          <w:u w:val="single"/>
          <w:rtl w:val="off"/>
          <w:lang w:val="en-US"/>
        </w:rPr>
        <w:t>закона</w:t>
      </w:r>
      <w:r>
        <w:fldChar w:fldCharType="end"/>
      </w:r>
      <w:r>
        <w:rPr>
          <w:rFonts w:ascii="times new roman"/>
          <w:color w:val="auto"/>
          <w:sz w:val="28"/>
          <w:rtl w:val="off"/>
          <w:lang w:val="en-US"/>
        </w:rPr>
        <w:t xml:space="preserve"> </w:t>
      </w:r>
      <w:r>
        <w:rPr>
          <w:rFonts w:ascii="times new roman"/>
          <w:color w:val="auto"/>
          <w:sz w:val="28"/>
          <w:rtl w:val="off"/>
          <w:lang w:val="en-US"/>
        </w:rPr>
        <w:t>от 30.12.2020 N 517-ФЗ)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(см. текст в предыдущей</w:t>
      </w:r>
      <w:r>
        <w:rPr>
          <w:rFonts w:ascii="times new roman"/>
          <w:color w:val="auto"/>
          <w:sz w:val="28"/>
          <w:rtl w:val="off"/>
          <w:lang w:val="en-US"/>
        </w:rPr>
        <w:t xml:space="preserve"> </w:t>
      </w:r>
      <w:r>
        <w:fldChar w:fldCharType="begin"/>
      </w:r>
      <w:r>
        <w:instrText xml:space="preserve"> HYPERLINK "https://www.consultant.ru/document/cons_doc_LAW_140174/16484fcceccbff241e7f0387146f346240cb050e/?ysclid=m7svilu41o359537008" </w:instrText>
      </w:r>
      <w:r>
        <w:fldChar w:fldCharType="separate"/>
      </w:r>
      <w:r>
        <w:rPr>
          <w:rFonts w:ascii="times new roman"/>
          <w:color w:val="auto"/>
          <w:sz w:val="28"/>
          <w:u w:val="single"/>
          <w:rtl w:val="off"/>
          <w:lang w:val="en-US"/>
        </w:rPr>
        <w:t>редакции</w:t>
      </w:r>
      <w:r>
        <w:fldChar w:fldCharType="end"/>
      </w:r>
      <w:r>
        <w:rPr>
          <w:rFonts w:ascii="times new roman"/>
          <w:color w:val="auto"/>
          <w:sz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(в ред. Федерального</w:t>
      </w:r>
      <w:r>
        <w:rPr>
          <w:rFonts w:ascii="times new roman"/>
          <w:color w:val="auto"/>
          <w:sz w:val="28"/>
          <w:rtl w:val="off"/>
          <w:lang w:val="en-US"/>
        </w:rPr>
        <w:t xml:space="preserve"> </w:t>
      </w:r>
      <w:r>
        <w:fldChar w:fldCharType="begin"/>
      </w:r>
      <w:r>
        <w:instrText xml:space="preserve"> HYPERLINK "https://www.consultant.ru/document/cons_doc_LAW_446158/3d0cac60971a511280cbba229d9b6329c07731f7/" </w:instrText>
      </w:r>
      <w:r>
        <w:fldChar w:fldCharType="separate"/>
      </w:r>
      <w:r>
        <w:rPr>
          <w:rFonts w:ascii="times new roman"/>
          <w:color w:val="auto"/>
          <w:sz w:val="28"/>
          <w:u w:val="single"/>
          <w:rtl w:val="off"/>
          <w:lang w:val="en-US"/>
        </w:rPr>
        <w:t>закона</w:t>
      </w:r>
      <w:r>
        <w:fldChar w:fldCharType="end"/>
      </w:r>
      <w:r>
        <w:rPr>
          <w:rFonts w:ascii="times new roman"/>
          <w:color w:val="auto"/>
          <w:sz w:val="28"/>
          <w:rtl w:val="off"/>
          <w:lang w:val="en-US"/>
        </w:rPr>
        <w:t xml:space="preserve"> </w:t>
      </w:r>
      <w:r>
        <w:rPr>
          <w:rFonts w:ascii="times new roman"/>
          <w:color w:val="auto"/>
          <w:sz w:val="28"/>
          <w:rtl w:val="off"/>
          <w:lang w:val="en-US"/>
        </w:rPr>
        <w:t>от 30.12.2020 N 517-ФЗ)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(см. текст в предыдущей</w:t>
      </w:r>
      <w:r>
        <w:rPr>
          <w:rFonts w:ascii="times new roman"/>
          <w:color w:val="auto"/>
          <w:sz w:val="28"/>
          <w:rtl w:val="off"/>
          <w:lang w:val="en-US"/>
        </w:rPr>
        <w:t xml:space="preserve"> </w:t>
      </w:r>
      <w:r>
        <w:fldChar w:fldCharType="begin"/>
      </w:r>
      <w:r>
        <w:instrText xml:space="preserve"> HYPERLINK "https://www.consultant.ru/document/cons_doc_LAW_140174/16484fcceccbff241e7f0387146f346240cb050e/?ysclid=m7svilu41o359537008" </w:instrText>
      </w:r>
      <w:r>
        <w:fldChar w:fldCharType="separate"/>
      </w:r>
      <w:r>
        <w:rPr>
          <w:rFonts w:ascii="times new roman"/>
          <w:color w:val="auto"/>
          <w:sz w:val="28"/>
          <w:u w:val="single"/>
          <w:rtl w:val="off"/>
          <w:lang w:val="en-US"/>
        </w:rPr>
        <w:t>редакции</w:t>
      </w:r>
      <w:r>
        <w:fldChar w:fldCharType="end"/>
      </w:r>
      <w:r>
        <w:rPr>
          <w:rFonts w:ascii="times new roman"/>
          <w:color w:val="auto"/>
          <w:sz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н) о наличии и об условиях предоставления обучающимся стипендий, мер социальной поддержки;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р) о поступлении финансовых и материальных средств и об их расходовании по итогам финансового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54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с) о трудоустройстве выпускников;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т) о лицензии на осуществление образовательной деятельности (выписке из реестра лицензий на осуществление образовательной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(пп. "т" введен Федеральным</w:t>
      </w:r>
      <w:r>
        <w:rPr>
          <w:rFonts w:ascii="times new roman"/>
          <w:color w:val="auto"/>
          <w:sz w:val="28"/>
          <w:rtl w:val="off"/>
          <w:lang w:val="en-US"/>
        </w:rPr>
        <w:t xml:space="preserve"> </w:t>
      </w:r>
      <w:r>
        <w:fldChar w:fldCharType="begin"/>
      </w:r>
      <w:r>
        <w:instrText xml:space="preserve"> HYPERLINK "https://www.consultant.ru/document/cons_doc_LAW_470146/3eeafbd3bdb64673818bd5cba64081209bddc7a4/" </w:instrText>
      </w:r>
      <w:r>
        <w:fldChar w:fldCharType="separate"/>
      </w:r>
      <w:r>
        <w:rPr>
          <w:rFonts w:ascii="times new roman"/>
          <w:color w:val="auto"/>
          <w:sz w:val="28"/>
          <w:u w:val="single"/>
          <w:rtl w:val="off"/>
          <w:lang w:val="en-US"/>
        </w:rPr>
        <w:t>законом</w:t>
      </w:r>
      <w:r>
        <w:fldChar w:fldCharType="end"/>
      </w:r>
      <w:r>
        <w:rPr>
          <w:rFonts w:ascii="times new roman"/>
          <w:color w:val="auto"/>
          <w:sz w:val="28"/>
          <w:rtl w:val="off"/>
          <w:lang w:val="en-US"/>
        </w:rPr>
        <w:t xml:space="preserve"> </w:t>
      </w:r>
      <w:r>
        <w:rPr>
          <w:rFonts w:ascii="times new roman"/>
          <w:color w:val="auto"/>
          <w:sz w:val="28"/>
          <w:rtl w:val="off"/>
          <w:lang w:val="en-US"/>
        </w:rPr>
        <w:t>от 27.12.2019 N 478-ФЗ)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у) о наличии или об отсутствии государственной аккредитации образовательной деятельности по реализуемым образовательным программам;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(пп. "у" введен Федеральным</w:t>
      </w:r>
      <w:r>
        <w:rPr>
          <w:rFonts w:ascii="times new roman"/>
          <w:color w:val="auto"/>
          <w:sz w:val="28"/>
          <w:rtl w:val="off"/>
          <w:lang w:val="en-US"/>
        </w:rPr>
        <w:t xml:space="preserve"> </w:t>
      </w:r>
      <w:r>
        <w:fldChar w:fldCharType="begin"/>
      </w:r>
      <w:r>
        <w:instrText xml:space="preserve"> HYPERLINK "https://www.consultant.ru/document/cons_doc_LAW_436219/3d0cac60971a511280cbba229d9b6329c07731f7/" </w:instrText>
      </w:r>
      <w:r>
        <w:fldChar w:fldCharType="separate"/>
      </w:r>
      <w:r>
        <w:rPr>
          <w:rFonts w:ascii="times new roman"/>
          <w:color w:val="auto"/>
          <w:sz w:val="28"/>
          <w:u w:val="single"/>
          <w:rtl w:val="off"/>
          <w:lang w:val="en-US"/>
        </w:rPr>
        <w:t>законом</w:t>
      </w:r>
      <w:r>
        <w:fldChar w:fldCharType="end"/>
      </w:r>
      <w:r>
        <w:rPr>
          <w:rFonts w:ascii="times new roman"/>
          <w:color w:val="auto"/>
          <w:sz w:val="28"/>
          <w:rtl w:val="off"/>
          <w:lang w:val="en-US"/>
        </w:rPr>
        <w:t xml:space="preserve"> </w:t>
      </w:r>
      <w:r>
        <w:rPr>
          <w:rFonts w:ascii="times new roman"/>
          <w:color w:val="auto"/>
          <w:sz w:val="28"/>
          <w:rtl w:val="off"/>
          <w:lang w:val="en-US"/>
        </w:rPr>
        <w:t>от 29.12.2022 N 631-ФЗ)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54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2) копий: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а) устава образовательной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54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б) утратил силу с 1 января 2021 года. - Федеральный</w:t>
      </w:r>
      <w:r>
        <w:rPr>
          <w:rFonts w:ascii="times new roman"/>
          <w:color w:val="auto"/>
          <w:sz w:val="30"/>
          <w:rtl w:val="off"/>
          <w:lang w:val="en-US"/>
        </w:rPr>
        <w:t xml:space="preserve"> </w:t>
      </w:r>
      <w:r>
        <w:fldChar w:fldCharType="begin"/>
      </w:r>
      <w:r>
        <w:instrText xml:space="preserve"> HYPERLINK "https://www.consultant.ru/document/cons_doc_LAW_470146/3eeafbd3bdb64673818bd5cba64081209bddc7a4/" </w:instrText>
      </w:r>
      <w:r>
        <w:fldChar w:fldCharType="separate"/>
      </w:r>
      <w:r>
        <w:rPr>
          <w:rFonts w:ascii="times new roman"/>
          <w:color w:val="auto"/>
          <w:sz w:val="30"/>
          <w:u w:val="single"/>
          <w:rtl w:val="off"/>
          <w:lang w:val="en-US"/>
        </w:rPr>
        <w:t>закон</w:t>
      </w:r>
      <w:r>
        <w:fldChar w:fldCharType="end"/>
      </w:r>
      <w:r>
        <w:rPr>
          <w:rFonts w:ascii="times new roman"/>
          <w:color w:val="auto"/>
          <w:sz w:val="30"/>
          <w:rtl w:val="off"/>
          <w:lang w:val="en-US"/>
        </w:rPr>
        <w:t xml:space="preserve"> </w:t>
      </w:r>
      <w:r>
        <w:rPr>
          <w:rFonts w:ascii="times new roman"/>
          <w:color w:val="auto"/>
          <w:sz w:val="30"/>
          <w:rtl w:val="off"/>
          <w:lang w:val="en-US"/>
        </w:rPr>
        <w:t>от 27.12.2019 N 478-ФЗ;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(см. текст в предыдущей</w:t>
      </w:r>
      <w:r>
        <w:rPr>
          <w:rFonts w:ascii="times new roman"/>
          <w:color w:val="auto"/>
          <w:sz w:val="28"/>
          <w:rtl w:val="off"/>
          <w:lang w:val="en-US"/>
        </w:rPr>
        <w:t xml:space="preserve"> </w:t>
      </w:r>
      <w:r>
        <w:fldChar w:fldCharType="begin"/>
      </w:r>
      <w:r>
        <w:instrText xml:space="preserve"> HYPERLINK "https://www.consultant.ru/document/cons_doc_LAW_140174/16484fcceccbff241e7f0387146f346240cb050e/?ysclid=m7svilu41o359537008" </w:instrText>
      </w:r>
      <w:r>
        <w:fldChar w:fldCharType="separate"/>
      </w:r>
      <w:r>
        <w:rPr>
          <w:rFonts w:ascii="times new roman"/>
          <w:color w:val="auto"/>
          <w:sz w:val="28"/>
          <w:u w:val="single"/>
          <w:rtl w:val="off"/>
          <w:lang w:val="en-US"/>
        </w:rPr>
        <w:t>редакции</w:t>
      </w:r>
      <w:r>
        <w:fldChar w:fldCharType="end"/>
      </w:r>
      <w:r>
        <w:rPr>
          <w:rFonts w:ascii="times new roman"/>
          <w:color w:val="auto"/>
          <w:sz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в) утратил силу с 1 сентября 2023 года. - Федеральный</w:t>
      </w:r>
      <w:r>
        <w:rPr>
          <w:rFonts w:ascii="times new roman"/>
          <w:color w:val="auto"/>
          <w:sz w:val="30"/>
          <w:rtl w:val="off"/>
          <w:lang w:val="en-US"/>
        </w:rPr>
        <w:t xml:space="preserve"> </w:t>
      </w:r>
      <w:r>
        <w:fldChar w:fldCharType="begin"/>
      </w:r>
      <w:r>
        <w:instrText xml:space="preserve"> HYPERLINK "https://www.consultant.ru/document/cons_doc_LAW_436219/3d0cac60971a511280cbba229d9b6329c07731f7/" </w:instrText>
      </w:r>
      <w:r>
        <w:fldChar w:fldCharType="separate"/>
      </w:r>
      <w:r>
        <w:rPr>
          <w:rFonts w:ascii="times new roman"/>
          <w:color w:val="auto"/>
          <w:sz w:val="30"/>
          <w:u w:val="single"/>
          <w:rtl w:val="off"/>
          <w:lang w:val="en-US"/>
        </w:rPr>
        <w:t>закон</w:t>
      </w:r>
      <w:r>
        <w:fldChar w:fldCharType="end"/>
      </w:r>
      <w:r>
        <w:rPr>
          <w:rFonts w:ascii="times new roman"/>
          <w:color w:val="auto"/>
          <w:sz w:val="30"/>
          <w:rtl w:val="off"/>
          <w:lang w:val="en-US"/>
        </w:rPr>
        <w:t xml:space="preserve"> </w:t>
      </w:r>
      <w:r>
        <w:rPr>
          <w:rFonts w:ascii="times new roman"/>
          <w:color w:val="auto"/>
          <w:sz w:val="30"/>
          <w:rtl w:val="off"/>
          <w:lang w:val="en-US"/>
        </w:rPr>
        <w:t>от 29.12.2022 N 631-ФЗ;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(см. текст в предыдущей</w:t>
      </w:r>
      <w:r>
        <w:rPr>
          <w:rFonts w:ascii="times new roman"/>
          <w:color w:val="auto"/>
          <w:sz w:val="28"/>
          <w:rtl w:val="off"/>
          <w:lang w:val="en-US"/>
        </w:rPr>
        <w:t xml:space="preserve"> </w:t>
      </w:r>
      <w:r>
        <w:fldChar w:fldCharType="begin"/>
      </w:r>
      <w:r>
        <w:instrText xml:space="preserve"> HYPERLINK "https://www.consultant.ru/document/cons_doc_LAW_140174/16484fcceccbff241e7f0387146f346240cb050e/?ysclid=m7svilu41o359537008" </w:instrText>
      </w:r>
      <w:r>
        <w:fldChar w:fldCharType="separate"/>
      </w:r>
      <w:r>
        <w:rPr>
          <w:rFonts w:ascii="times new roman"/>
          <w:color w:val="auto"/>
          <w:sz w:val="28"/>
          <w:u w:val="single"/>
          <w:rtl w:val="off"/>
          <w:lang w:val="en-US"/>
        </w:rPr>
        <w:t>редакции</w:t>
      </w:r>
      <w:r>
        <w:fldChar w:fldCharType="end"/>
      </w:r>
      <w:r>
        <w:rPr>
          <w:rFonts w:ascii="times new roman"/>
          <w:color w:val="auto"/>
          <w:sz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г) плана финансово-хозяйственной деятельности образовательной организации, утвержденного в установленном законодательством Российской Федерации</w:t>
      </w:r>
      <w:r>
        <w:rPr>
          <w:rFonts w:ascii="times new roman"/>
          <w:color w:val="auto"/>
          <w:sz w:val="30"/>
          <w:rtl w:val="off"/>
          <w:lang w:val="en-US"/>
        </w:rPr>
        <w:t xml:space="preserve"> </w:t>
      </w:r>
      <w:r>
        <w:fldChar w:fldCharType="begin"/>
      </w:r>
      <w:r>
        <w:instrText xml:space="preserve"> HYPERLINK "https://www.consultant.ru/document/cons_doc_LAW_453851/3e227ef743fd5d10e6a9ad33840ae02351e2c7d4/" </w:instrText>
      </w:r>
      <w:r>
        <w:fldChar w:fldCharType="separate"/>
      </w:r>
      <w:r>
        <w:rPr>
          <w:rFonts w:ascii="times new roman"/>
          <w:color w:val="auto"/>
          <w:sz w:val="30"/>
          <w:u w:val="single"/>
          <w:rtl w:val="off"/>
          <w:lang w:val="en-US"/>
        </w:rPr>
        <w:t>порядке</w:t>
      </w:r>
      <w:r>
        <w:fldChar w:fldCharType="end"/>
      </w:r>
      <w:r>
        <w:rPr>
          <w:rFonts w:ascii="times new roman"/>
          <w:color w:val="auto"/>
          <w:sz w:val="30"/>
          <w:rtl w:val="off"/>
          <w:lang w:val="en-US"/>
        </w:rPr>
        <w:t>, или бюджетной сметы образовательной организации;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д) локальных нормативных актов, предусмотренных</w:t>
      </w:r>
      <w:r>
        <w:rPr>
          <w:rFonts w:ascii="times new roman"/>
          <w:color w:val="auto"/>
          <w:sz w:val="30"/>
          <w:rtl w:val="off"/>
          <w:lang w:val="en-US"/>
        </w:rPr>
        <w:t xml:space="preserve"> </w:t>
      </w:r>
      <w:r>
        <w:fldChar w:fldCharType="begin"/>
      </w:r>
      <w:r>
        <w:instrText xml:space="preserve"> HYPERLINK "https://www.consultant.ru/document/cons_doc_LAW_483019/8f3360b0a85cddcb4c937bf8a5a92b1c86ef103d/" </w:instrText>
      </w:r>
      <w:r>
        <w:fldChar w:fldCharType="separate"/>
      </w:r>
      <w:r>
        <w:rPr>
          <w:rFonts w:ascii="times new roman"/>
          <w:color w:val="auto"/>
          <w:sz w:val="30"/>
          <w:u w:val="single"/>
          <w:rtl w:val="off"/>
          <w:lang w:val="en-US"/>
        </w:rPr>
        <w:t>частью 2 статьи 30</w:t>
      </w:r>
      <w:r>
        <w:fldChar w:fldCharType="end"/>
      </w:r>
      <w:r>
        <w:rPr>
          <w:rFonts w:ascii="times new roman"/>
          <w:color w:val="auto"/>
          <w:sz w:val="30"/>
          <w:rtl w:val="off"/>
          <w:lang w:val="en-US"/>
        </w:rPr>
        <w:t xml:space="preserve"> </w:t>
      </w:r>
      <w:r>
        <w:rPr>
          <w:rFonts w:ascii="times new roman"/>
          <w:color w:val="auto"/>
          <w:sz w:val="30"/>
          <w:rtl w:val="off"/>
          <w:lang w:val="en-US"/>
        </w:rPr>
        <w:t>настоящего Федерального закона, правил внутреннего распорядка обучающихся, правил внутреннего трудового распорядка, коллективного договора;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right="0"/>
        <w:jc w:val="both"/>
        <w:rPr>
          <w:rFonts w:ascii="times new roman"/>
          <w:color w:val="auto"/>
          <w:sz w:val="30"/>
          <w:lang w:val="en-US"/>
        </w:rPr>
      </w:pPr>
      <w:r>
        <w:rPr>
          <w:rFonts w:ascii="times new roman"/>
          <w:color w:val="auto"/>
          <w:sz w:val="30"/>
          <w:rtl w:val="off"/>
          <w:lang w:val="en-US"/>
        </w:rPr>
        <w:t>3) отчета о результатах самообследования.</w:t>
      </w:r>
      <w:r>
        <w:rPr>
          <w:rFonts w:ascii="times new roman"/>
          <w:color w:val="auto"/>
          <w:sz w:val="30"/>
          <w:rtl w:val="off"/>
          <w:lang w:val="en-US"/>
        </w:rPr>
        <w:t xml:space="preserve"> </w:t>
      </w:r>
      <w:r>
        <w:fldChar w:fldCharType="begin"/>
      </w:r>
      <w:r>
        <w:instrText xml:space="preserve"> HYPERLINK "https://www.consultant.ru/document/cons_doc_LAW_140174/16484fcceccbff241e7f0387146f346240cb050e/?ysclid=m7svilu41o359537008" </w:instrText>
      </w:r>
      <w:r>
        <w:fldChar w:fldCharType="separate"/>
      </w:r>
      <w:r>
        <w:rPr>
          <w:rFonts w:ascii="times new roman"/>
          <w:color w:val="auto"/>
          <w:sz w:val="30"/>
          <w:u w:val="single"/>
          <w:rtl w:val="off"/>
          <w:lang w:val="en-US"/>
        </w:rPr>
        <w:t>Показатели</w:t>
      </w:r>
      <w:r>
        <w:fldChar w:fldCharType="end"/>
      </w:r>
      <w:r>
        <w:rPr>
          <w:rFonts w:ascii="times new roman"/>
          <w:color w:val="auto"/>
          <w:sz w:val="30"/>
          <w:rtl w:val="off"/>
          <w:lang w:val="en-US"/>
        </w:rPr>
        <w:t xml:space="preserve"> </w:t>
      </w:r>
      <w:r>
        <w:rPr>
          <w:rFonts w:ascii="times new roman"/>
          <w:color w:val="auto"/>
          <w:sz w:val="30"/>
          <w:rtl w:val="off"/>
          <w:lang w:val="en-US"/>
        </w:rPr>
        <w:t>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rFonts w:ascii="times new roman"/>
          <w:color w:val="auto"/>
          <w:sz w:val="30"/>
          <w:rtl w:val="off"/>
          <w:lang w:val="en-US"/>
        </w:rPr>
        <w:t xml:space="preserve"> </w:t>
      </w:r>
      <w:r>
        <w:fldChar w:fldCharType="begin"/>
      </w:r>
      <w:r>
        <w:instrText xml:space="preserve"> HYPERLINK "https://www.consultant.ru/document/cons_doc_LAW_214190/94dd6dc7be970dcbb8720a01b18a835eb5c4b0fb/" </w:instrText>
      </w:r>
      <w:r>
        <w:fldChar w:fldCharType="separate"/>
      </w:r>
      <w:r>
        <w:rPr>
          <w:rFonts w:ascii="times new roman"/>
          <w:color w:val="auto"/>
          <w:sz w:val="30"/>
          <w:u w:val="single"/>
          <w:rtl w:val="off"/>
          <w:lang w:val="en-US"/>
        </w:rPr>
        <w:t>Показатели</w:t>
      </w:r>
      <w:r>
        <w:fldChar w:fldCharType="end"/>
      </w:r>
      <w:r>
        <w:rPr>
          <w:rFonts w:ascii="times new roman"/>
          <w:color w:val="auto"/>
          <w:sz w:val="30"/>
          <w:rtl w:val="off"/>
          <w:lang w:val="en-US"/>
        </w:rPr>
        <w:t xml:space="preserve"> </w:t>
      </w:r>
      <w:r>
        <w:rPr>
          <w:rFonts w:ascii="times new roman"/>
          <w:color w:val="auto"/>
          <w:sz w:val="30"/>
          <w:rtl w:val="off"/>
          <w:lang w:val="en-US"/>
        </w:rPr>
        <w:t>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rFonts w:ascii="times new roman"/>
          <w:color w:val="auto"/>
          <w:sz w:val="30"/>
          <w:rtl w:val="off"/>
          <w:lang w:val="en-US"/>
        </w:rPr>
        <w:t xml:space="preserve"> </w:t>
      </w:r>
      <w:r>
        <w:fldChar w:fldCharType="begin"/>
      </w:r>
      <w:r>
        <w:instrText xml:space="preserve"> HYPERLINK "https://www.consultant.ru/document/cons_doc_LAW_214190/7cec78678eb9884f5f0c01187173a9612e7338d5/" </w:instrText>
      </w:r>
      <w:r>
        <w:fldChar w:fldCharType="separate"/>
      </w:r>
      <w:r>
        <w:rPr>
          <w:rFonts w:ascii="times new roman"/>
          <w:color w:val="auto"/>
          <w:sz w:val="30"/>
          <w:u w:val="single"/>
          <w:rtl w:val="off"/>
          <w:lang w:val="en-US"/>
        </w:rPr>
        <w:t>Показатели</w:t>
      </w:r>
      <w:r>
        <w:fldChar w:fldCharType="end"/>
      </w:r>
      <w:r>
        <w:rPr>
          <w:rFonts w:ascii="times new roman"/>
          <w:color w:val="auto"/>
          <w:sz w:val="30"/>
          <w:rtl w:val="off"/>
          <w:lang w:val="en-US"/>
        </w:rPr>
        <w:t xml:space="preserve"> </w:t>
      </w:r>
      <w:r>
        <w:rPr>
          <w:rFonts w:ascii="times new roman"/>
          <w:color w:val="auto"/>
          <w:sz w:val="30"/>
          <w:rtl w:val="off"/>
          <w:lang w:val="en-US"/>
        </w:rPr>
        <w:t>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rFonts w:ascii="times new roman"/>
          <w:color w:val="auto"/>
          <w:sz w:val="30"/>
          <w:rtl w:val="off"/>
          <w:lang w:val="en-US"/>
        </w:rPr>
        <w:t xml:space="preserve"> </w:t>
      </w:r>
      <w:r>
        <w:fldChar w:fldCharType="begin"/>
      </w:r>
      <w:r>
        <w:instrText xml:space="preserve"> HYPERLINK "https://www.consultant.ru/document/cons_doc_LAW_287462/41fc128d75019efadebe071ffe5ab88a245bd22b/" </w:instrText>
      </w:r>
      <w:r>
        <w:fldChar w:fldCharType="separate"/>
      </w:r>
      <w:r>
        <w:rPr>
          <w:rFonts w:ascii="times new roman"/>
          <w:color w:val="auto"/>
          <w:sz w:val="30"/>
          <w:u w:val="single"/>
          <w:rtl w:val="off"/>
          <w:lang w:val="en-US"/>
        </w:rPr>
        <w:t>Порядок</w:t>
      </w:r>
      <w:r>
        <w:fldChar w:fldCharType="end"/>
      </w:r>
      <w:r>
        <w:rPr>
          <w:rFonts w:ascii="times new roman"/>
          <w:color w:val="auto"/>
          <w:sz w:val="30"/>
          <w:rtl w:val="off"/>
          <w:lang w:val="en-US"/>
        </w:rPr>
        <w:t xml:space="preserve"> </w:t>
      </w:r>
      <w:r>
        <w:rPr>
          <w:rFonts w:ascii="times new roman"/>
          <w:color w:val="auto"/>
          <w:sz w:val="30"/>
          <w:rtl w:val="off"/>
          <w:lang w:val="en-US"/>
        </w:rPr>
        <w:t>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(п. 3 в ред. Федерального</w:t>
      </w:r>
      <w:r>
        <w:rPr>
          <w:rFonts w:ascii="times new roman"/>
          <w:color w:val="auto"/>
          <w:sz w:val="28"/>
          <w:rtl w:val="off"/>
          <w:lang w:val="en-US"/>
        </w:rPr>
        <w:t xml:space="preserve"> </w:t>
      </w:r>
      <w:r>
        <w:fldChar w:fldCharType="begin"/>
      </w:r>
      <w:r>
        <w:instrText xml:space="preserve"> HYPERLINK "https://www.consultant.ru/document/cons_doc_LAW_446162/3d0cac60971a511280cbba229d9b6329c07731f7/" </w:instrText>
      </w:r>
      <w:r>
        <w:fldChar w:fldCharType="separate"/>
      </w:r>
      <w:r>
        <w:rPr>
          <w:rFonts w:ascii="times new roman"/>
          <w:color w:val="auto"/>
          <w:sz w:val="28"/>
          <w:u w:val="single"/>
          <w:rtl w:val="off"/>
          <w:lang w:val="en-US"/>
        </w:rPr>
        <w:t>закона</w:t>
      </w:r>
      <w:r>
        <w:fldChar w:fldCharType="end"/>
      </w:r>
      <w:r>
        <w:rPr>
          <w:rFonts w:ascii="times new roman"/>
          <w:color w:val="auto"/>
          <w:sz w:val="28"/>
          <w:rtl w:val="off"/>
          <w:lang w:val="en-US"/>
        </w:rPr>
        <w:t xml:space="preserve"> </w:t>
      </w:r>
      <w:r>
        <w:rPr>
          <w:rFonts w:ascii="times new roman"/>
          <w:color w:val="auto"/>
          <w:sz w:val="28"/>
          <w:rtl w:val="off"/>
          <w:lang w:val="en-US"/>
        </w:rPr>
        <w:t>от 26.07.2019 N 232-ФЗ)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(см. текст в предыдущей</w:t>
      </w:r>
      <w:r>
        <w:rPr>
          <w:rFonts w:ascii="times new roman"/>
          <w:color w:val="auto"/>
          <w:sz w:val="28"/>
          <w:rtl w:val="off"/>
          <w:lang w:val="en-US"/>
        </w:rPr>
        <w:t xml:space="preserve"> </w:t>
      </w:r>
      <w:r>
        <w:fldChar w:fldCharType="begin"/>
      </w:r>
      <w:r>
        <w:instrText xml:space="preserve"> HYPERLINK "https://www.consultant.ru/document/cons_doc_LAW_140174/16484fcceccbff241e7f0387146f346240cb050e/?ysclid=m7svilu41o359537008" </w:instrText>
      </w:r>
      <w:r>
        <w:fldChar w:fldCharType="separate"/>
      </w:r>
      <w:r>
        <w:rPr>
          <w:rFonts w:ascii="times new roman"/>
          <w:color w:val="auto"/>
          <w:sz w:val="28"/>
          <w:u w:val="single"/>
          <w:rtl w:val="off"/>
          <w:lang w:val="en-US"/>
        </w:rPr>
        <w:t>редакции</w:t>
      </w:r>
      <w:r>
        <w:fldChar w:fldCharType="end"/>
      </w:r>
      <w:r>
        <w:rPr>
          <w:rFonts w:ascii="times new roman"/>
          <w:color w:val="auto"/>
          <w:sz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54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(п. 4.1 введен Федеральным</w:t>
      </w:r>
      <w:r>
        <w:rPr>
          <w:rFonts w:ascii="times new roman"/>
          <w:color w:val="auto"/>
          <w:sz w:val="28"/>
          <w:rtl w:val="off"/>
          <w:lang w:val="en-US"/>
        </w:rPr>
        <w:t xml:space="preserve"> </w:t>
      </w:r>
      <w:r>
        <w:fldChar w:fldCharType="begin"/>
      </w:r>
      <w:r>
        <w:instrText xml:space="preserve"> HYPERLINK "https://www.consultant.ru/document/cons_doc_LAW_181825/" </w:instrText>
      </w:r>
      <w:r>
        <w:fldChar w:fldCharType="separate"/>
      </w:r>
      <w:r>
        <w:rPr>
          <w:rFonts w:ascii="times new roman"/>
          <w:color w:val="auto"/>
          <w:sz w:val="28"/>
          <w:u w:val="single"/>
          <w:rtl w:val="off"/>
          <w:lang w:val="en-US"/>
        </w:rPr>
        <w:t>законом</w:t>
      </w:r>
      <w:r>
        <w:fldChar w:fldCharType="end"/>
      </w:r>
      <w:r>
        <w:rPr>
          <w:rFonts w:ascii="times new roman"/>
          <w:color w:val="auto"/>
          <w:sz w:val="28"/>
          <w:rtl w:val="off"/>
          <w:lang w:val="en-US"/>
        </w:rPr>
        <w:t xml:space="preserve"> </w:t>
      </w:r>
      <w:r>
        <w:rPr>
          <w:rFonts w:ascii="times new roman"/>
          <w:color w:val="auto"/>
          <w:sz w:val="28"/>
          <w:rtl w:val="off"/>
          <w:lang w:val="en-US"/>
        </w:rPr>
        <w:t>от 29.06.2015 N 198-ФЗ)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54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5) предписаний органов, осуществляющих государственный контроль (надзор) в сфере образования, отчетов об исполнении таких предписаний;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540"/>
        <w:jc w:val="both"/>
        <w:rPr>
          <w:rFonts w:ascii="times new roman"/>
          <w:color w:val="auto"/>
          <w:sz w:val="22"/>
          <w:szCs w:val="14"/>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540"/>
        <w:jc w:val="both"/>
        <w:rPr>
          <w:rFonts w:ascii="times new roman"/>
          <w:color w:val="auto"/>
          <w:sz w:val="18"/>
          <w:szCs w:val="1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3. Информация и документы, указанные в</w:t>
      </w:r>
      <w:r>
        <w:rPr>
          <w:rFonts w:ascii="times new roman"/>
          <w:color w:val="auto"/>
          <w:sz w:val="30"/>
          <w:rtl w:val="off"/>
          <w:lang w:val="en-US"/>
        </w:rPr>
        <w:t xml:space="preserve"> </w:t>
      </w:r>
      <w:r>
        <w:fldChar w:fldCharType="begin"/>
      </w:r>
      <w:r>
        <w:instrText xml:space="preserve"> HYPERLINK "https://www.consultant.ru/document/cons_doc_LAW_483019/16484fcceccbff241e7f0387146f346240cb050e/" </w:instrText>
      </w:r>
      <w:r>
        <w:fldChar w:fldCharType="separate"/>
      </w:r>
      <w:r>
        <w:rPr>
          <w:rFonts w:ascii="times new roman"/>
          <w:color w:val="auto"/>
          <w:sz w:val="30"/>
          <w:u w:val="single"/>
          <w:rtl w:val="off"/>
          <w:lang w:val="en-US"/>
        </w:rPr>
        <w:t>части 2</w:t>
      </w:r>
      <w:r>
        <w:fldChar w:fldCharType="end"/>
      </w:r>
      <w:r>
        <w:rPr>
          <w:rFonts w:ascii="times new roman"/>
          <w:color w:val="auto"/>
          <w:sz w:val="30"/>
          <w:rtl w:val="off"/>
          <w:lang w:val="en-US"/>
        </w:rPr>
        <w:t xml:space="preserve"> </w:t>
      </w:r>
      <w:r>
        <w:rPr>
          <w:rFonts w:ascii="times new roman"/>
          <w:color w:val="auto"/>
          <w:sz w:val="30"/>
          <w:rtl w:val="off"/>
          <w:lang w:val="en-US"/>
        </w:rPr>
        <w:t>настоящей статьи, если они в соответствии с законодательством Российской Федерации не отнесены к</w:t>
      </w:r>
      <w:r>
        <w:rPr>
          <w:rFonts w:ascii="times new roman"/>
          <w:color w:val="auto"/>
          <w:sz w:val="30"/>
          <w:rtl w:val="off"/>
          <w:lang w:val="en-US"/>
        </w:rPr>
        <w:t xml:space="preserve"> </w:t>
      </w:r>
      <w:r>
        <w:fldChar w:fldCharType="begin"/>
      </w:r>
      <w:r>
        <w:instrText xml:space="preserve"> HYPERLINK "https://www.consultant.ru/document/cons_doc_LAW_93980/" </w:instrText>
      </w:r>
      <w:r>
        <w:fldChar w:fldCharType="separate"/>
      </w:r>
      <w:r>
        <w:rPr>
          <w:rFonts w:ascii="times new roman"/>
          <w:color w:val="auto"/>
          <w:sz w:val="30"/>
          <w:u w:val="single"/>
          <w:rtl w:val="off"/>
          <w:lang w:val="en-US"/>
        </w:rPr>
        <w:t>сведениям</w:t>
      </w:r>
      <w:r>
        <w:fldChar w:fldCharType="end"/>
      </w:r>
      <w:r>
        <w:rPr>
          <w:rFonts w:ascii="times new roman"/>
          <w:color w:val="auto"/>
          <w:sz w:val="30"/>
          <w:rtl w:val="off"/>
          <w:lang w:val="en-US"/>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r>
        <w:rPr>
          <w:rFonts w:ascii="times new roman"/>
          <w:color w:val="auto"/>
          <w:sz w:val="30"/>
          <w:rtl w:val="off"/>
          <w:lang w:val="en-US"/>
        </w:rPr>
        <w:t xml:space="preserve"> </w:t>
      </w:r>
      <w:r>
        <w:fldChar w:fldCharType="begin"/>
      </w:r>
      <w:r>
        <w:instrText xml:space="preserve"> HYPERLINK "https://www.consultant.ru/document/cons_doc_LAW_458511/d3a3cc088c3e391221b70e7f29dbc1d34eb7a80d/" </w:instrText>
      </w:r>
      <w:r>
        <w:fldChar w:fldCharType="separate"/>
      </w:r>
      <w:r>
        <w:rPr>
          <w:rFonts w:ascii="times new roman"/>
          <w:color w:val="auto"/>
          <w:sz w:val="30"/>
          <w:u w:val="single"/>
          <w:rtl w:val="off"/>
          <w:lang w:val="en-US"/>
        </w:rPr>
        <w:t>Порядок</w:t>
      </w:r>
      <w:r>
        <w:fldChar w:fldCharType="end"/>
      </w:r>
      <w:r>
        <w:rPr>
          <w:rFonts w:ascii="times new roman"/>
          <w:color w:val="auto"/>
          <w:sz w:val="30"/>
          <w:rtl w:val="off"/>
          <w:lang w:val="en-US"/>
        </w:rPr>
        <w:t xml:space="preserve"> </w:t>
      </w:r>
      <w:r>
        <w:rPr>
          <w:rFonts w:ascii="times new roman"/>
          <w:color w:val="auto"/>
          <w:sz w:val="30"/>
          <w:rtl w:val="off"/>
          <w:lang w:val="en-US"/>
        </w:rPr>
        <w:t>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r>
        <w:rPr>
          <w:rFonts w:ascii="times new roman"/>
          <w:color w:val="auto"/>
          <w:sz w:val="30"/>
          <w:rtl w:val="off"/>
          <w:lang w:val="en-US"/>
        </w:rPr>
        <w:t xml:space="preserve"> </w:t>
      </w:r>
      <w:r>
        <w:fldChar w:fldCharType="begin"/>
      </w:r>
      <w:r>
        <w:instrText xml:space="preserve"> HYPERLINK "https://www.consultant.ru/document/cons_doc_LAW_463082/53e2c35710051a71268d15f662bff77920248c0a/" </w:instrText>
      </w:r>
      <w:r>
        <w:fldChar w:fldCharType="separate"/>
      </w:r>
      <w:r>
        <w:rPr>
          <w:rFonts w:ascii="times new roman"/>
          <w:color w:val="auto"/>
          <w:sz w:val="30"/>
          <w:u w:val="single"/>
          <w:rtl w:val="off"/>
          <w:lang w:val="en-US"/>
        </w:rPr>
        <w:t>Требования</w:t>
      </w:r>
      <w:r>
        <w:fldChar w:fldCharType="end"/>
      </w:r>
      <w:r>
        <w:rPr>
          <w:rFonts w:ascii="times new roman"/>
          <w:color w:val="auto"/>
          <w:sz w:val="30"/>
          <w:rtl w:val="off"/>
          <w:lang w:val="en-US"/>
        </w:rPr>
        <w:t xml:space="preserve"> </w:t>
      </w:r>
      <w:r>
        <w:rPr>
          <w:rFonts w:ascii="times new roman"/>
          <w:color w:val="auto"/>
          <w:sz w:val="30"/>
          <w:rtl w:val="off"/>
          <w:lang w:val="en-US"/>
        </w:rPr>
        <w:t>к структуре официального сайта образовательной организации в сети "Интернет" и формату представления информации, указанной в</w:t>
      </w:r>
      <w:r>
        <w:rPr>
          <w:rFonts w:ascii="times new roman"/>
          <w:color w:val="auto"/>
          <w:sz w:val="30"/>
          <w:rtl w:val="off"/>
          <w:lang w:val="en-US"/>
        </w:rPr>
        <w:t xml:space="preserve"> </w:t>
      </w:r>
      <w:r>
        <w:fldChar w:fldCharType="begin"/>
      </w:r>
      <w:r>
        <w:instrText xml:space="preserve"> HYPERLINK "https://www.consultant.ru/document/cons_doc_LAW_483019/16484fcceccbff241e7f0387146f346240cb050e/" </w:instrText>
      </w:r>
      <w:r>
        <w:fldChar w:fldCharType="separate"/>
      </w:r>
      <w:r>
        <w:rPr>
          <w:rFonts w:ascii="times new roman"/>
          <w:color w:val="auto"/>
          <w:sz w:val="30"/>
          <w:u w:val="single"/>
          <w:rtl w:val="off"/>
          <w:lang w:val="en-US"/>
        </w:rPr>
        <w:t>части 2</w:t>
      </w:r>
      <w:r>
        <w:fldChar w:fldCharType="end"/>
      </w:r>
      <w:r>
        <w:rPr>
          <w:rFonts w:ascii="times new roman"/>
          <w:color w:val="auto"/>
          <w:sz w:val="30"/>
          <w:rtl w:val="off"/>
          <w:lang w:val="en-US"/>
        </w:rPr>
        <w:t xml:space="preserve"> </w:t>
      </w:r>
      <w:r>
        <w:rPr>
          <w:rFonts w:ascii="times new roman"/>
          <w:color w:val="auto"/>
          <w:sz w:val="30"/>
          <w:rtl w:val="off"/>
          <w:lang w:val="en-US"/>
        </w:rPr>
        <w:t>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(в ред. Федерального</w:t>
      </w:r>
      <w:r>
        <w:rPr>
          <w:rFonts w:ascii="times new roman"/>
          <w:color w:val="auto"/>
          <w:sz w:val="28"/>
          <w:rtl w:val="off"/>
          <w:lang w:val="en-US"/>
        </w:rPr>
        <w:t xml:space="preserve"> </w:t>
      </w:r>
      <w:r>
        <w:fldChar w:fldCharType="begin"/>
      </w:r>
      <w:r>
        <w:instrText xml:space="preserve"> HYPERLINK "https://www.consultant.ru/document/cons_doc_LAW_449476/" </w:instrText>
      </w:r>
      <w:r>
        <w:fldChar w:fldCharType="separate"/>
      </w:r>
      <w:r>
        <w:rPr>
          <w:rFonts w:ascii="times new roman"/>
          <w:color w:val="auto"/>
          <w:sz w:val="28"/>
          <w:u w:val="single"/>
          <w:rtl w:val="off"/>
          <w:lang w:val="en-US"/>
        </w:rPr>
        <w:t>закона</w:t>
      </w:r>
      <w:r>
        <w:fldChar w:fldCharType="end"/>
      </w:r>
      <w:r>
        <w:rPr>
          <w:rFonts w:ascii="times new roman"/>
          <w:color w:val="auto"/>
          <w:sz w:val="28"/>
          <w:rtl w:val="off"/>
          <w:lang w:val="en-US"/>
        </w:rPr>
        <w:t xml:space="preserve"> </w:t>
      </w:r>
      <w:r>
        <w:rPr>
          <w:rFonts w:ascii="times new roman"/>
          <w:color w:val="auto"/>
          <w:sz w:val="28"/>
          <w:rtl w:val="off"/>
          <w:lang w:val="en-US"/>
        </w:rPr>
        <w:t>от 13.06.2023 N 251-ФЗ)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(см. текст в предыдущей</w:t>
      </w:r>
      <w:r>
        <w:rPr>
          <w:rFonts w:ascii="times new roman"/>
          <w:color w:val="auto"/>
          <w:sz w:val="28"/>
          <w:rtl w:val="off"/>
          <w:lang w:val="en-US"/>
        </w:rPr>
        <w:t xml:space="preserve"> </w:t>
      </w:r>
      <w:r>
        <w:fldChar w:fldCharType="begin"/>
      </w:r>
      <w:r>
        <w:instrText xml:space="preserve"> HYPERLINK "https://www.consultant.ru/document/cons_doc_LAW_140174/16484fcceccbff241e7f0387146f346240cb050e/?ysclid=m7svilu41o359537008" </w:instrText>
      </w:r>
      <w:r>
        <w:fldChar w:fldCharType="separate"/>
      </w:r>
      <w:r>
        <w:rPr>
          <w:rFonts w:ascii="times new roman"/>
          <w:color w:val="auto"/>
          <w:sz w:val="28"/>
          <w:u w:val="single"/>
          <w:rtl w:val="off"/>
          <w:lang w:val="en-US"/>
        </w:rPr>
        <w:t>редакции</w:t>
      </w:r>
      <w:r>
        <w:fldChar w:fldCharType="end"/>
      </w:r>
      <w:r>
        <w:rPr>
          <w:rFonts w:ascii="times new roman"/>
          <w:color w:val="auto"/>
          <w:sz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auto"/>
          <w:sz w:val="30"/>
          <w:lang w:val="en-US"/>
        </w:rPr>
      </w:pPr>
      <w:r>
        <w:rPr>
          <w:rFonts w:ascii="times new roman"/>
          <w:color w:val="auto"/>
          <w:sz w:val="30"/>
          <w:rtl w:val="off"/>
          <w:lang w:val="en-US"/>
        </w:rPr>
        <w:t>4. Информация и документы о деятельности образовательной организации, не указанные в</w:t>
      </w:r>
      <w:r>
        <w:rPr>
          <w:rFonts w:ascii="times new roman"/>
          <w:color w:val="auto"/>
          <w:sz w:val="30"/>
          <w:rtl w:val="off"/>
          <w:lang w:val="en-US"/>
        </w:rPr>
        <w:t xml:space="preserve"> </w:t>
      </w:r>
      <w:r>
        <w:fldChar w:fldCharType="begin"/>
      </w:r>
      <w:r>
        <w:instrText xml:space="preserve"> HYPERLINK "https://www.consultant.ru/document/cons_doc_LAW_483019/16484fcceccbff241e7f0387146f346240cb050e/" </w:instrText>
      </w:r>
      <w:r>
        <w:fldChar w:fldCharType="separate"/>
      </w:r>
      <w:r>
        <w:rPr>
          <w:rFonts w:ascii="times new roman"/>
          <w:color w:val="auto"/>
          <w:sz w:val="30"/>
          <w:u w:val="single"/>
          <w:rtl w:val="off"/>
          <w:lang w:val="en-US"/>
        </w:rPr>
        <w:t>части 2</w:t>
      </w:r>
      <w:r>
        <w:fldChar w:fldCharType="end"/>
      </w:r>
      <w:r>
        <w:rPr>
          <w:rFonts w:ascii="times new roman"/>
          <w:color w:val="auto"/>
          <w:sz w:val="30"/>
          <w:rtl w:val="off"/>
          <w:lang w:val="en-US"/>
        </w:rPr>
        <w:t xml:space="preserve"> </w:t>
      </w:r>
      <w:r>
        <w:rPr>
          <w:rFonts w:ascii="times new roman"/>
          <w:color w:val="auto"/>
          <w:sz w:val="30"/>
          <w:rtl w:val="off"/>
          <w:lang w:val="en-US"/>
        </w:rPr>
        <w:t>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(часть 4 в ред. Федерального</w:t>
      </w:r>
      <w:r>
        <w:rPr>
          <w:rFonts w:ascii="times new roman"/>
          <w:color w:val="auto"/>
          <w:sz w:val="28"/>
          <w:rtl w:val="off"/>
          <w:lang w:val="en-US"/>
        </w:rPr>
        <w:t xml:space="preserve"> </w:t>
      </w:r>
      <w:r>
        <w:fldChar w:fldCharType="begin"/>
      </w:r>
      <w:r>
        <w:instrText xml:space="preserve"> HYPERLINK "https://www.consultant.ru/document/cons_doc_LAW_482574/3d0cac60971a511280cbba229d9b6329c07731f7/" </w:instrText>
      </w:r>
      <w:r>
        <w:fldChar w:fldCharType="separate"/>
      </w:r>
      <w:r>
        <w:rPr>
          <w:rFonts w:ascii="times new roman"/>
          <w:color w:val="auto"/>
          <w:sz w:val="28"/>
          <w:u w:val="single"/>
          <w:rtl w:val="off"/>
          <w:lang w:val="en-US"/>
        </w:rPr>
        <w:t>закона</w:t>
      </w:r>
      <w:r>
        <w:fldChar w:fldCharType="end"/>
      </w:r>
      <w:r>
        <w:rPr>
          <w:rFonts w:ascii="times new roman"/>
          <w:color w:val="auto"/>
          <w:sz w:val="28"/>
          <w:rtl w:val="off"/>
          <w:lang w:val="en-US"/>
        </w:rPr>
        <w:t xml:space="preserve"> </w:t>
      </w:r>
      <w:r>
        <w:rPr>
          <w:rFonts w:ascii="times new roman"/>
          <w:color w:val="auto"/>
          <w:sz w:val="28"/>
          <w:rtl w:val="off"/>
          <w:lang w:val="en-US"/>
        </w:rPr>
        <w:t>от 08.08.2024 N 328-ФЗ)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0" w:after="0" w:line="240" w:lineRule="auto"/>
        <w:ind w:left="0" w:right="0" w:firstLine="0"/>
        <w:jc w:val="both"/>
        <w:rPr>
          <w:rFonts w:ascii="times new roman"/>
          <w:color w:val="auto"/>
          <w:sz w:val="28"/>
          <w:lang w:val="en-US"/>
        </w:rPr>
      </w:pPr>
      <w:r>
        <w:rPr>
          <w:rFonts w:ascii="times new roman"/>
          <w:color w:val="auto"/>
          <w:sz w:val="28"/>
          <w:rtl w:val="off"/>
          <w:lang w:val="en-US"/>
        </w:rPr>
        <w:t>(см. текст в предыдущей</w:t>
      </w:r>
      <w:r>
        <w:rPr>
          <w:rFonts w:ascii="times new roman"/>
          <w:color w:val="auto"/>
          <w:sz w:val="28"/>
          <w:rtl w:val="off"/>
          <w:lang w:val="en-US"/>
        </w:rPr>
        <w:t xml:space="preserve"> </w:t>
      </w:r>
      <w:r>
        <w:fldChar w:fldCharType="begin"/>
      </w:r>
      <w:r>
        <w:instrText xml:space="preserve"> HYPERLINK "https://www.consultant.ru/document/cons_doc_LAW_140174/16484fcceccbff241e7f0387146f346240cb050e/?ysclid=m7svilu41o359537008" </w:instrText>
      </w:r>
      <w:r>
        <w:fldChar w:fldCharType="separate"/>
      </w:r>
      <w:r>
        <w:rPr>
          <w:rFonts w:ascii="times new roman"/>
          <w:color w:val="auto"/>
          <w:sz w:val="28"/>
          <w:u w:val="single"/>
          <w:rtl w:val="off"/>
          <w:lang w:val="en-US"/>
        </w:rPr>
        <w:t>редакции</w:t>
      </w:r>
      <w:r>
        <w:fldChar w:fldCharType="end"/>
      </w:r>
      <w:r>
        <w:rPr>
          <w:rFonts w:ascii="times new roman"/>
          <w:color w:val="auto"/>
          <w:sz w:val="28"/>
          <w:rtl w:val="off"/>
          <w:lang w:val="en-US"/>
        </w:rPr>
        <w:t>)</w:t>
      </w:r>
    </w:p>
    <w:p>
      <w:pPr>
        <w:jc w:val="both"/>
        <w:rPr/>
      </w:pPr>
    </w:p>
    <w:sectPr>
      <w:footnotePr/>
      <w:footnotePr/>
      <w:type w:val="nextPage"/>
      <w:pgSz w:w="11906" w:h="16838" w:orient="portrait"/>
      <w:pgMar w:top="1440" w:right="8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pt sans">
    <w:charset w:val="00"/>
  </w:font>
  <w:font w:name="arial">
    <w:charset w:val="00"/>
  </w:font>
  <w:font w:name="times new roman">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Zhizhkina</dc:creator>
  <cp:lastModifiedBy>Elena Zhizhkina</cp:lastModifiedBy>
</cp:coreProperties>
</file>